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75" w:rsidRDefault="007A2175">
      <w:pPr>
        <w:jc w:val="center"/>
      </w:pPr>
      <w:bookmarkStart w:id="0" w:name="_GoBack"/>
      <w:bookmarkEnd w:id="0"/>
      <w:r>
        <w:rPr>
          <w:b/>
        </w:rPr>
        <w:t>BYLAWS OF THE MIDWEST AREA REGIONAL COUNCIL</w:t>
      </w:r>
    </w:p>
    <w:p w:rsidR="007A2175" w:rsidRDefault="007A2175">
      <w:pPr>
        <w:jc w:val="center"/>
        <w:rPr>
          <w:b/>
        </w:rPr>
      </w:pPr>
      <w:r>
        <w:rPr>
          <w:b/>
        </w:rPr>
        <w:t>EPSILON SIGMA ALPHA INTERNATIONAL, INC.</w:t>
      </w:r>
    </w:p>
    <w:p w:rsidR="007A2175" w:rsidRDefault="007A2175">
      <w:pPr>
        <w:jc w:val="center"/>
        <w:rPr>
          <w:b/>
        </w:rPr>
      </w:pPr>
      <w:r>
        <w:rPr>
          <w:b/>
        </w:rPr>
        <w:t> </w:t>
      </w:r>
    </w:p>
    <w:p w:rsidR="007A2175" w:rsidRDefault="007A2175">
      <w:pPr>
        <w:jc w:val="center"/>
        <w:rPr>
          <w:b/>
        </w:rPr>
      </w:pPr>
    </w:p>
    <w:p w:rsidR="007A2175" w:rsidRDefault="007A2175">
      <w:pPr>
        <w:jc w:val="center"/>
        <w:rPr>
          <w:u w:val="single"/>
        </w:rPr>
      </w:pPr>
      <w:r>
        <w:rPr>
          <w:u w:val="single"/>
        </w:rPr>
        <w:t>ARTICLE I</w:t>
      </w:r>
    </w:p>
    <w:p w:rsidR="007A2175" w:rsidRDefault="007A2175">
      <w:pPr>
        <w:jc w:val="center"/>
        <w:rPr>
          <w:b/>
        </w:rPr>
      </w:pPr>
      <w:r>
        <w:rPr>
          <w:u w:val="single"/>
        </w:rPr>
        <w:t>NAME</w:t>
      </w:r>
    </w:p>
    <w:p w:rsidR="007A2175" w:rsidRDefault="007A2175">
      <w:r>
        <w:t> </w:t>
      </w:r>
    </w:p>
    <w:p w:rsidR="007A2175" w:rsidRDefault="007A2175">
      <w:pPr>
        <w:tabs>
          <w:tab w:val="left" w:pos="1260"/>
        </w:tabs>
        <w:ind w:left="1260" w:hanging="1260"/>
      </w:pPr>
      <w:proofErr w:type="gramStart"/>
      <w:r>
        <w:t>Section 1.</w:t>
      </w:r>
      <w:proofErr w:type="gramEnd"/>
      <w:r>
        <w:tab/>
        <w:t>The name of this organization shall be the Midwest Area Regional Council of Epsilon Sigma Alpha International, Inc. and may be referred to as MARC.</w:t>
      </w:r>
    </w:p>
    <w:p w:rsidR="007A2175" w:rsidRDefault="007A2175">
      <w:r>
        <w:t> </w:t>
      </w:r>
    </w:p>
    <w:p w:rsidR="007A2175" w:rsidRDefault="007A2175">
      <w:pPr>
        <w:jc w:val="center"/>
        <w:rPr>
          <w:b/>
        </w:rPr>
      </w:pPr>
    </w:p>
    <w:p w:rsidR="007A2175" w:rsidRDefault="007A2175">
      <w:pPr>
        <w:jc w:val="center"/>
        <w:rPr>
          <w:u w:val="single"/>
        </w:rPr>
      </w:pPr>
      <w:r>
        <w:rPr>
          <w:u w:val="single"/>
        </w:rPr>
        <w:t>ARTICLE II</w:t>
      </w:r>
    </w:p>
    <w:p w:rsidR="007A2175" w:rsidRDefault="007A2175">
      <w:pPr>
        <w:jc w:val="center"/>
        <w:rPr>
          <w:b/>
        </w:rPr>
      </w:pPr>
      <w:r>
        <w:rPr>
          <w:u w:val="single"/>
        </w:rPr>
        <w:t> OBJECTIVES</w:t>
      </w:r>
    </w:p>
    <w:p w:rsidR="007A2175" w:rsidRDefault="007A2175">
      <w:r>
        <w:t> </w:t>
      </w:r>
    </w:p>
    <w:p w:rsidR="007A2175" w:rsidRDefault="007A2175">
      <w:pPr>
        <w:tabs>
          <w:tab w:val="left" w:pos="1260"/>
        </w:tabs>
        <w:ind w:left="1260" w:hanging="1260"/>
      </w:pPr>
      <w:proofErr w:type="gramStart"/>
      <w:r>
        <w:t>Section 1.</w:t>
      </w:r>
      <w:proofErr w:type="gramEnd"/>
      <w:r>
        <w:tab/>
        <w:t>To promote closer relations and fuller cooperation among the Midwest area state councils, the International Council, ESA Headquarters and the ESA Foundation;</w:t>
      </w:r>
    </w:p>
    <w:p w:rsidR="007A2175" w:rsidRDefault="007A2175">
      <w:r>
        <w:t> </w:t>
      </w:r>
    </w:p>
    <w:p w:rsidR="007A2175" w:rsidRDefault="007A2175">
      <w:pPr>
        <w:tabs>
          <w:tab w:val="left" w:pos="1260"/>
        </w:tabs>
        <w:ind w:left="1260" w:hanging="1260"/>
      </w:pPr>
      <w:proofErr w:type="gramStart"/>
      <w:r>
        <w:t>Section 2.</w:t>
      </w:r>
      <w:proofErr w:type="gramEnd"/>
      <w:r>
        <w:tab/>
        <w:t>To assist member state councils in reaching new goals and new heights in the growth and strengthening of ESA in the Midwest area;</w:t>
      </w:r>
    </w:p>
    <w:p w:rsidR="007A2175" w:rsidRDefault="007A2175">
      <w:r>
        <w:t> </w:t>
      </w:r>
    </w:p>
    <w:p w:rsidR="007A2175" w:rsidRDefault="007A2175">
      <w:pPr>
        <w:tabs>
          <w:tab w:val="left" w:pos="1260"/>
        </w:tabs>
        <w:ind w:left="1260" w:hanging="1260"/>
      </w:pPr>
      <w:proofErr w:type="gramStart"/>
      <w:r>
        <w:t>Section 3.</w:t>
      </w:r>
      <w:proofErr w:type="gramEnd"/>
      <w:r>
        <w:tab/>
        <w:t>To serve as a means of promoting fellowship and unity among ESA members of the member state councils;</w:t>
      </w:r>
    </w:p>
    <w:p w:rsidR="007A2175" w:rsidRDefault="007A2175">
      <w:r>
        <w:t> </w:t>
      </w:r>
    </w:p>
    <w:p w:rsidR="007A2175" w:rsidRDefault="007A2175">
      <w:pPr>
        <w:tabs>
          <w:tab w:val="left" w:pos="1260"/>
        </w:tabs>
        <w:ind w:left="1260" w:hanging="1260"/>
      </w:pPr>
      <w:proofErr w:type="gramStart"/>
      <w:r>
        <w:t>Section 4.</w:t>
      </w:r>
      <w:proofErr w:type="gramEnd"/>
      <w:r>
        <w:tab/>
        <w:t>To offer a means of sharing mutual problems, concerns, and goals to better enable the ESA members of the member state councils to serve ESA;</w:t>
      </w:r>
    </w:p>
    <w:p w:rsidR="007A2175" w:rsidRDefault="007A2175">
      <w:r>
        <w:t> </w:t>
      </w:r>
    </w:p>
    <w:p w:rsidR="007A2175" w:rsidRDefault="007A2175">
      <w:pPr>
        <w:tabs>
          <w:tab w:val="left" w:pos="1260"/>
        </w:tabs>
        <w:ind w:left="1260" w:hanging="1260"/>
      </w:pPr>
      <w:proofErr w:type="gramStart"/>
      <w:r>
        <w:t>Section 5.</w:t>
      </w:r>
      <w:proofErr w:type="gramEnd"/>
      <w:r>
        <w:tab/>
        <w:t>To generate a means of providing further educational and leadership training for the ESA members in the Midwest area;</w:t>
      </w:r>
    </w:p>
    <w:p w:rsidR="007A2175" w:rsidRDefault="007A2175">
      <w:r>
        <w:t> </w:t>
      </w:r>
    </w:p>
    <w:p w:rsidR="007A2175" w:rsidRDefault="007A2175">
      <w:pPr>
        <w:tabs>
          <w:tab w:val="left" w:pos="1260"/>
        </w:tabs>
        <w:ind w:left="1260" w:hanging="1260"/>
      </w:pPr>
      <w:proofErr w:type="gramStart"/>
      <w:r>
        <w:t>Section 6.</w:t>
      </w:r>
      <w:proofErr w:type="gramEnd"/>
      <w:r>
        <w:tab/>
      </w:r>
      <w:proofErr w:type="gramStart"/>
      <w:r>
        <w:t>To do generally any and all things necessary in the fulfilling of the purposes of ESA International.</w:t>
      </w:r>
      <w:proofErr w:type="gramEnd"/>
    </w:p>
    <w:p w:rsidR="007A2175" w:rsidRDefault="007A2175">
      <w:pPr>
        <w:rPr>
          <w:b/>
        </w:rPr>
      </w:pPr>
      <w:r>
        <w:rPr>
          <w:b/>
        </w:rPr>
        <w:t> </w:t>
      </w:r>
    </w:p>
    <w:p w:rsidR="007A2175" w:rsidRDefault="007A2175">
      <w:pPr>
        <w:jc w:val="center"/>
        <w:rPr>
          <w:b/>
        </w:rPr>
      </w:pPr>
    </w:p>
    <w:p w:rsidR="007A2175" w:rsidRDefault="007A2175">
      <w:pPr>
        <w:jc w:val="center"/>
        <w:rPr>
          <w:u w:val="single"/>
        </w:rPr>
      </w:pPr>
      <w:r>
        <w:rPr>
          <w:u w:val="single"/>
        </w:rPr>
        <w:t>ARTICLE III</w:t>
      </w:r>
    </w:p>
    <w:p w:rsidR="007A2175" w:rsidRDefault="007A2175">
      <w:pPr>
        <w:jc w:val="center"/>
        <w:rPr>
          <w:u w:val="single"/>
        </w:rPr>
      </w:pPr>
      <w:r>
        <w:rPr>
          <w:u w:val="single"/>
        </w:rPr>
        <w:t> AFFILIATION</w:t>
      </w:r>
    </w:p>
    <w:p w:rsidR="007A2175" w:rsidRDefault="007A2175">
      <w:pPr>
        <w:rPr>
          <w:b/>
        </w:rPr>
      </w:pPr>
      <w:r>
        <w:rPr>
          <w:b/>
        </w:rPr>
        <w:t> </w:t>
      </w:r>
    </w:p>
    <w:p w:rsidR="007A2175" w:rsidRDefault="007A2175">
      <w:pPr>
        <w:tabs>
          <w:tab w:val="left" w:pos="1260"/>
        </w:tabs>
        <w:ind w:left="1260" w:hanging="1260"/>
      </w:pPr>
      <w:proofErr w:type="gramStart"/>
      <w:r>
        <w:t>Section 1.</w:t>
      </w:r>
      <w:proofErr w:type="gramEnd"/>
      <w:r>
        <w:tab/>
        <w:t>The Midwest Area Regional Council shall be a member of Epsilon Sigma Alpha International Incorporated.</w:t>
      </w:r>
    </w:p>
    <w:p w:rsidR="00E04555" w:rsidRDefault="00E04555">
      <w:pPr>
        <w:tabs>
          <w:tab w:val="left" w:pos="1260"/>
        </w:tabs>
        <w:ind w:left="1260" w:hanging="1260"/>
        <w:jc w:val="center"/>
        <w:rPr>
          <w:u w:val="single"/>
        </w:rPr>
      </w:pPr>
    </w:p>
    <w:p w:rsidR="007A2175" w:rsidRDefault="007A2175">
      <w:pPr>
        <w:tabs>
          <w:tab w:val="left" w:pos="1260"/>
        </w:tabs>
        <w:ind w:left="1260" w:hanging="1260"/>
        <w:jc w:val="center"/>
        <w:rPr>
          <w:u w:val="single"/>
        </w:rPr>
      </w:pPr>
      <w:r>
        <w:rPr>
          <w:u w:val="single"/>
        </w:rPr>
        <w:t>ARTICLE IV</w:t>
      </w:r>
    </w:p>
    <w:p w:rsidR="007A2175" w:rsidRDefault="007A2175">
      <w:pPr>
        <w:jc w:val="center"/>
        <w:rPr>
          <w:u w:val="single"/>
        </w:rPr>
      </w:pPr>
      <w:r>
        <w:rPr>
          <w:u w:val="single"/>
        </w:rPr>
        <w:t> MEMBERS</w:t>
      </w:r>
    </w:p>
    <w:p w:rsidR="007A2175" w:rsidRDefault="007A2175">
      <w:r>
        <w:t> </w:t>
      </w:r>
    </w:p>
    <w:p w:rsidR="007A2175" w:rsidRDefault="007A2175">
      <w:pPr>
        <w:tabs>
          <w:tab w:val="left" w:pos="1260"/>
        </w:tabs>
        <w:ind w:left="1260" w:hanging="1260"/>
      </w:pPr>
      <w:proofErr w:type="gramStart"/>
      <w:r>
        <w:t>Section l.</w:t>
      </w:r>
      <w:proofErr w:type="gramEnd"/>
      <w:r>
        <w:tab/>
        <w:t>The membership of the Midwest Area Regional Council of ESA International is open to the state councils of the Midwest area.</w:t>
      </w:r>
    </w:p>
    <w:p w:rsidR="007A2175" w:rsidRDefault="007A2175">
      <w:r>
        <w:t> </w:t>
      </w:r>
    </w:p>
    <w:p w:rsidR="007A2175" w:rsidRDefault="007A2175">
      <w:pPr>
        <w:tabs>
          <w:tab w:val="left" w:pos="1260"/>
        </w:tabs>
        <w:ind w:left="1260" w:hanging="1260"/>
      </w:pPr>
      <w:proofErr w:type="gramStart"/>
      <w:r>
        <w:t>Section 2.</w:t>
      </w:r>
      <w:proofErr w:type="gramEnd"/>
      <w:r>
        <w:tab/>
        <w:t>To be a member of the Midwest Area Regional Council, a state council must be in good standing with the International Council.</w:t>
      </w:r>
    </w:p>
    <w:p w:rsidR="007A2175" w:rsidRDefault="007A2175">
      <w:r>
        <w:t> </w:t>
      </w:r>
    </w:p>
    <w:p w:rsidR="007A2175" w:rsidRDefault="007A2175">
      <w:pPr>
        <w:tabs>
          <w:tab w:val="left" w:pos="1260"/>
        </w:tabs>
        <w:ind w:left="1260" w:hanging="1260"/>
      </w:pPr>
      <w:proofErr w:type="gramStart"/>
      <w:r>
        <w:t>Section 3.</w:t>
      </w:r>
      <w:proofErr w:type="gramEnd"/>
      <w:r>
        <w:tab/>
        <w:t>To be in good standing with Midwest Area Regional Council, a state council must name two representatives to the general board annually by July l.</w:t>
      </w:r>
    </w:p>
    <w:p w:rsidR="007A2175" w:rsidRDefault="007A2175" w:rsidP="00E04555">
      <w:pPr>
        <w:jc w:val="center"/>
        <w:rPr>
          <w:u w:val="single"/>
        </w:rPr>
      </w:pPr>
      <w:r>
        <w:rPr>
          <w:u w:val="single"/>
        </w:rPr>
        <w:lastRenderedPageBreak/>
        <w:t>ARTICLE V</w:t>
      </w:r>
    </w:p>
    <w:p w:rsidR="007A2175" w:rsidRDefault="007A2175">
      <w:pPr>
        <w:jc w:val="center"/>
        <w:rPr>
          <w:b/>
        </w:rPr>
      </w:pPr>
      <w:r>
        <w:rPr>
          <w:u w:val="single"/>
        </w:rPr>
        <w:t>OFFICERS</w:t>
      </w:r>
    </w:p>
    <w:p w:rsidR="007A2175" w:rsidRDefault="007A2175">
      <w:r>
        <w:t> </w:t>
      </w:r>
    </w:p>
    <w:p w:rsidR="007A2175" w:rsidRDefault="007A2175">
      <w:pPr>
        <w:tabs>
          <w:tab w:val="left" w:pos="1260"/>
        </w:tabs>
        <w:ind w:left="1260" w:hanging="1260"/>
      </w:pPr>
      <w:proofErr w:type="gramStart"/>
      <w:r>
        <w:t>Section 1.</w:t>
      </w:r>
      <w:proofErr w:type="gramEnd"/>
      <w:r>
        <w:tab/>
        <w:t>Elected Officers</w:t>
      </w:r>
    </w:p>
    <w:p w:rsidR="007A2175" w:rsidRDefault="007A2175">
      <w:pPr>
        <w:numPr>
          <w:ilvl w:val="0"/>
          <w:numId w:val="29"/>
        </w:numPr>
        <w:tabs>
          <w:tab w:val="left" w:pos="1260"/>
        </w:tabs>
      </w:pPr>
      <w:r>
        <w:t xml:space="preserve">The officers of the Midwest Area Regional Council shall be </w:t>
      </w:r>
      <w:r w:rsidR="00586C61">
        <w:t>P</w:t>
      </w:r>
      <w:r>
        <w:t xml:space="preserve">resident, </w:t>
      </w:r>
      <w:r w:rsidR="00586C61">
        <w:t>V</w:t>
      </w:r>
      <w:r>
        <w:t xml:space="preserve">ice </w:t>
      </w:r>
      <w:r w:rsidR="00586C61">
        <w:t>P</w:t>
      </w:r>
      <w:r>
        <w:t>resident/</w:t>
      </w:r>
      <w:r w:rsidR="00586C61">
        <w:t>P</w:t>
      </w:r>
      <w:r>
        <w:t xml:space="preserve">resident </w:t>
      </w:r>
      <w:r w:rsidR="00586C61">
        <w:t>E</w:t>
      </w:r>
      <w:r>
        <w:t xml:space="preserve">lect, </w:t>
      </w:r>
      <w:r w:rsidR="00586C61">
        <w:t>S</w:t>
      </w:r>
      <w:r>
        <w:t xml:space="preserve">ecretary, </w:t>
      </w:r>
      <w:r w:rsidR="00586C61">
        <w:t>T</w:t>
      </w:r>
      <w:r>
        <w:t xml:space="preserve">reasurer, </w:t>
      </w:r>
      <w:r w:rsidR="00586C61">
        <w:t>C</w:t>
      </w:r>
      <w:r>
        <w:t xml:space="preserve">ommunicator and </w:t>
      </w:r>
      <w:r w:rsidR="00586C61">
        <w:t>P</w:t>
      </w:r>
      <w:r>
        <w:t xml:space="preserve">arliamentarian.  </w:t>
      </w:r>
      <w:r w:rsidR="00586C61">
        <w:t>They shall carry out the duties of their individual offices as outlined in the Standing Rules.</w:t>
      </w:r>
    </w:p>
    <w:p w:rsidR="007A2175" w:rsidRDefault="007A2175">
      <w:pPr>
        <w:numPr>
          <w:ilvl w:val="0"/>
          <w:numId w:val="29"/>
        </w:numPr>
      </w:pPr>
      <w:r>
        <w:t>The officers shall be elected by ballot to serve for one year or until their successors are elected.  Their term of office shall begin at the close of the annual leadership conference at which they are elected.</w:t>
      </w:r>
    </w:p>
    <w:p w:rsidR="007A2175" w:rsidRDefault="007A2175">
      <w:r>
        <w:t> </w:t>
      </w:r>
    </w:p>
    <w:p w:rsidR="007A2175" w:rsidRDefault="007A2175">
      <w:pPr>
        <w:tabs>
          <w:tab w:val="left" w:pos="1260"/>
        </w:tabs>
        <w:ind w:left="1260" w:hanging="1260"/>
      </w:pPr>
      <w:proofErr w:type="gramStart"/>
      <w:r>
        <w:t>Section 2.</w:t>
      </w:r>
      <w:proofErr w:type="gramEnd"/>
      <w:r>
        <w:tab/>
        <w:t>Appointed Officers</w:t>
      </w:r>
    </w:p>
    <w:p w:rsidR="007A2175" w:rsidRDefault="007A2175">
      <w:pPr>
        <w:numPr>
          <w:ilvl w:val="0"/>
          <w:numId w:val="27"/>
        </w:numPr>
        <w:tabs>
          <w:tab w:val="left" w:pos="1620"/>
        </w:tabs>
        <w:ind w:left="1620"/>
      </w:pPr>
      <w:r>
        <w:t>The appointed officers shall be the Foundation Representative, Chaplain, Ways and Means Chairman, Conference Chairman, and Webmaster.  They shall carry out the duties of their individual offices as outlined in the Standing Rules.</w:t>
      </w:r>
    </w:p>
    <w:p w:rsidR="007A2175" w:rsidRDefault="007A2175">
      <w:pPr>
        <w:numPr>
          <w:ilvl w:val="0"/>
          <w:numId w:val="27"/>
        </w:numPr>
        <w:ind w:left="1620"/>
      </w:pPr>
      <w:r>
        <w:t>Thy officers shall be appointed to serve for one year or until their successors are appointed.  Their term of office shall begin at the close of the annual leadership conference at which they are appointed.</w:t>
      </w:r>
    </w:p>
    <w:p w:rsidR="007A2175" w:rsidRDefault="007A2175">
      <w:r>
        <w:t> </w:t>
      </w:r>
    </w:p>
    <w:p w:rsidR="007A2175" w:rsidRDefault="007A2175">
      <w:pPr>
        <w:jc w:val="center"/>
        <w:rPr>
          <w:b/>
        </w:rPr>
      </w:pPr>
    </w:p>
    <w:p w:rsidR="007A2175" w:rsidRDefault="007A2175">
      <w:pPr>
        <w:jc w:val="center"/>
        <w:rPr>
          <w:u w:val="single"/>
        </w:rPr>
      </w:pPr>
      <w:r>
        <w:rPr>
          <w:u w:val="single"/>
        </w:rPr>
        <w:t>ARTICLE VI</w:t>
      </w:r>
    </w:p>
    <w:p w:rsidR="007A2175" w:rsidRDefault="007A2175">
      <w:pPr>
        <w:jc w:val="center"/>
        <w:rPr>
          <w:u w:val="single"/>
        </w:rPr>
      </w:pPr>
      <w:r>
        <w:rPr>
          <w:u w:val="single"/>
        </w:rPr>
        <w:t>QUALIFICATIONS OF OFFICERS</w:t>
      </w:r>
    </w:p>
    <w:p w:rsidR="007A2175" w:rsidRDefault="007A2175">
      <w:r>
        <w:t> </w:t>
      </w:r>
    </w:p>
    <w:p w:rsidR="007A2175" w:rsidRDefault="007A2175">
      <w:pPr>
        <w:tabs>
          <w:tab w:val="left" w:pos="1260"/>
        </w:tabs>
        <w:ind w:left="1260" w:hanging="1260"/>
      </w:pPr>
      <w:proofErr w:type="gramStart"/>
      <w:r>
        <w:t>Section 1.</w:t>
      </w:r>
      <w:proofErr w:type="gramEnd"/>
      <w:r>
        <w:tab/>
        <w:t>To be eligible for an elected office, a candidate must now be or have been a member of the general board of the Midwest Area Regional Council.</w:t>
      </w:r>
    </w:p>
    <w:p w:rsidR="007A2175" w:rsidRDefault="007A2175">
      <w:r>
        <w:t> </w:t>
      </w:r>
    </w:p>
    <w:p w:rsidR="007A2175" w:rsidRDefault="007A2175">
      <w:pPr>
        <w:tabs>
          <w:tab w:val="left" w:pos="1260"/>
        </w:tabs>
        <w:ind w:left="1260" w:hanging="1260"/>
      </w:pPr>
      <w:proofErr w:type="gramStart"/>
      <w:r>
        <w:t>Section 2.</w:t>
      </w:r>
      <w:proofErr w:type="gramEnd"/>
      <w:r>
        <w:tab/>
        <w:t>All elected officers to the executive board must have been a president in an ESA chapter and/or served as an elected/appointed officer in a member state council, or president of a city, district or zone council.</w:t>
      </w:r>
    </w:p>
    <w:p w:rsidR="007A2175" w:rsidRDefault="007A2175">
      <w:r>
        <w:t> </w:t>
      </w:r>
    </w:p>
    <w:p w:rsidR="007A2175" w:rsidRDefault="007A2175">
      <w:pPr>
        <w:tabs>
          <w:tab w:val="left" w:pos="1260"/>
        </w:tabs>
        <w:ind w:left="1260" w:hanging="1260"/>
      </w:pPr>
      <w:proofErr w:type="gramStart"/>
      <w:r>
        <w:t>Section 3.</w:t>
      </w:r>
      <w:proofErr w:type="gramEnd"/>
      <w:r>
        <w:tab/>
        <w:t>To be eligible for the offices of President and Vice President/President Elect, a candidate must have been a State President.</w:t>
      </w:r>
    </w:p>
    <w:p w:rsidR="007A2175" w:rsidRDefault="007A2175">
      <w:r>
        <w:t> </w:t>
      </w:r>
    </w:p>
    <w:p w:rsidR="007A2175" w:rsidRDefault="007A2175">
      <w:pPr>
        <w:jc w:val="center"/>
        <w:rPr>
          <w:b/>
        </w:rPr>
      </w:pPr>
    </w:p>
    <w:p w:rsidR="007A2175" w:rsidRDefault="007A2175">
      <w:pPr>
        <w:jc w:val="center"/>
        <w:rPr>
          <w:u w:val="single"/>
        </w:rPr>
      </w:pPr>
      <w:r>
        <w:rPr>
          <w:u w:val="single"/>
        </w:rPr>
        <w:t>ARTICLE VII</w:t>
      </w:r>
    </w:p>
    <w:p w:rsidR="007A2175" w:rsidRDefault="007A2175">
      <w:pPr>
        <w:jc w:val="center"/>
        <w:rPr>
          <w:u w:val="single"/>
        </w:rPr>
      </w:pPr>
      <w:r>
        <w:rPr>
          <w:u w:val="single"/>
        </w:rPr>
        <w:t>ELECTION OF OFFICERS</w:t>
      </w:r>
    </w:p>
    <w:p w:rsidR="007A2175" w:rsidRDefault="007A2175">
      <w:r>
        <w:t> </w:t>
      </w:r>
    </w:p>
    <w:p w:rsidR="007A2175" w:rsidRDefault="007A2175">
      <w:pPr>
        <w:tabs>
          <w:tab w:val="left" w:pos="1260"/>
        </w:tabs>
        <w:ind w:left="1260" w:hanging="1260"/>
      </w:pPr>
      <w:proofErr w:type="gramStart"/>
      <w:r>
        <w:t>Section 1.</w:t>
      </w:r>
      <w:proofErr w:type="gramEnd"/>
      <w:r>
        <w:tab/>
        <w:t>Nominations for elected officers shall be made at the MARC meeting at IC Convention.  A nominee, if not present at the meeting, must have given prior written consent to her state representative to present at the time of nomination.</w:t>
      </w:r>
    </w:p>
    <w:p w:rsidR="007A2175" w:rsidRDefault="007A2175">
      <w:r>
        <w:t> </w:t>
      </w:r>
    </w:p>
    <w:p w:rsidR="007A2175" w:rsidRDefault="007A2175">
      <w:pPr>
        <w:tabs>
          <w:tab w:val="left" w:pos="1260"/>
        </w:tabs>
        <w:ind w:left="1260" w:hanging="1260"/>
      </w:pPr>
      <w:proofErr w:type="gramStart"/>
      <w:r>
        <w:t>Section 2.</w:t>
      </w:r>
      <w:proofErr w:type="gramEnd"/>
      <w:r>
        <w:tab/>
        <w:t>Election of officers shall be held by ballot at the annual leadership conference by members of the general board.</w:t>
      </w:r>
    </w:p>
    <w:p w:rsidR="007A2175" w:rsidRDefault="007A2175">
      <w:pPr>
        <w:tabs>
          <w:tab w:val="left" w:pos="1260"/>
        </w:tabs>
        <w:ind w:left="1710" w:hanging="450"/>
      </w:pPr>
      <w:r>
        <w:t>A,</w:t>
      </w:r>
      <w:r>
        <w:tab/>
        <w:t>The junior past president shall furnish printed ballots to the members of the general board at the annual leadership conference.</w:t>
      </w:r>
    </w:p>
    <w:p w:rsidR="007A2175" w:rsidRDefault="007A2175">
      <w:pPr>
        <w:tabs>
          <w:tab w:val="left" w:pos="1260"/>
        </w:tabs>
        <w:ind w:left="1710" w:hanging="450"/>
      </w:pPr>
      <w:r>
        <w:t>B.</w:t>
      </w:r>
      <w:r>
        <w:tab/>
        <w:t>At least two (2) tellers shall be appointed by the president to count the ballots.</w:t>
      </w:r>
    </w:p>
    <w:p w:rsidR="007A2175" w:rsidRDefault="007A2175">
      <w:pPr>
        <w:numPr>
          <w:ilvl w:val="0"/>
          <w:numId w:val="27"/>
        </w:numPr>
        <w:ind w:left="1710" w:hanging="450"/>
      </w:pPr>
      <w:r>
        <w:t>In the event of a single slate, election may be by motion from the floor.</w:t>
      </w:r>
    </w:p>
    <w:p w:rsidR="007A2175" w:rsidRDefault="007A2175">
      <w:r>
        <w:t> </w:t>
      </w:r>
    </w:p>
    <w:p w:rsidR="007A2175" w:rsidRDefault="007A2175">
      <w:r>
        <w:t> </w:t>
      </w:r>
    </w:p>
    <w:p w:rsidR="007A2175" w:rsidRDefault="007A2175">
      <w:pPr>
        <w:jc w:val="center"/>
        <w:rPr>
          <w:u w:val="single"/>
        </w:rPr>
      </w:pPr>
      <w:r>
        <w:rPr>
          <w:u w:val="single"/>
        </w:rPr>
        <w:lastRenderedPageBreak/>
        <w:t>ARTICLE VIII</w:t>
      </w:r>
    </w:p>
    <w:p w:rsidR="007A2175" w:rsidRDefault="007A2175">
      <w:pPr>
        <w:jc w:val="center"/>
        <w:rPr>
          <w:u w:val="single"/>
        </w:rPr>
      </w:pPr>
      <w:r>
        <w:rPr>
          <w:u w:val="single"/>
        </w:rPr>
        <w:t>EXECUTIVE BOARD</w:t>
      </w:r>
    </w:p>
    <w:p w:rsidR="007A2175" w:rsidRDefault="007A2175">
      <w:r>
        <w:t> </w:t>
      </w:r>
    </w:p>
    <w:p w:rsidR="007A2175" w:rsidRDefault="007A2175">
      <w:pPr>
        <w:ind w:left="1260" w:hanging="1260"/>
      </w:pPr>
      <w:proofErr w:type="gramStart"/>
      <w:r>
        <w:t>Section 1.</w:t>
      </w:r>
      <w:proofErr w:type="gramEnd"/>
      <w:r>
        <w:tab/>
        <w:t xml:space="preserve">The executive board shall consist of the elected </w:t>
      </w:r>
      <w:r w:rsidR="00586C61">
        <w:t xml:space="preserve">officers, appointed officers, </w:t>
      </w:r>
      <w:r w:rsidR="00AD2A19">
        <w:t xml:space="preserve">and </w:t>
      </w:r>
      <w:r w:rsidR="00B01F73">
        <w:t>Junior Past Pres</w:t>
      </w:r>
      <w:r w:rsidR="00AD2A19">
        <w:t>ident</w:t>
      </w:r>
    </w:p>
    <w:p w:rsidR="007A2175" w:rsidRDefault="007A2175">
      <w:r>
        <w:t> </w:t>
      </w:r>
    </w:p>
    <w:p w:rsidR="007A2175" w:rsidRDefault="007A2175">
      <w:pPr>
        <w:ind w:left="1260" w:hanging="1260"/>
      </w:pPr>
      <w:proofErr w:type="gramStart"/>
      <w:r>
        <w:t>Section 2.</w:t>
      </w:r>
      <w:proofErr w:type="gramEnd"/>
      <w:r>
        <w:tab/>
        <w:t>Meetings of the executive board will be held in conjunction with the International Convention, the MARC annual leadership conference and one mid-year meeting at a central location to be determined.</w:t>
      </w:r>
    </w:p>
    <w:p w:rsidR="007A2175" w:rsidRDefault="007A2175">
      <w:r>
        <w:t> </w:t>
      </w:r>
    </w:p>
    <w:p w:rsidR="007A2175" w:rsidRDefault="007A2175">
      <w:pPr>
        <w:ind w:left="1260" w:hanging="1260"/>
      </w:pPr>
      <w:proofErr w:type="gramStart"/>
      <w:r>
        <w:t>Section 3.</w:t>
      </w:r>
      <w:proofErr w:type="gramEnd"/>
      <w:r>
        <w:tab/>
        <w:t>The executive board shall have the general supervision of the affairs of the Midwest Area Regional Council between annual leadership conferences, make recommendations to the general board for final approval and perform other duties as specified by the by-laws and the parliamentary authority adopted by these by-laws.</w:t>
      </w:r>
    </w:p>
    <w:p w:rsidR="007A2175" w:rsidRDefault="007A2175">
      <w:r>
        <w:t> </w:t>
      </w:r>
    </w:p>
    <w:p w:rsidR="007A2175" w:rsidRDefault="007A2175">
      <w:pPr>
        <w:ind w:left="1260" w:hanging="1260"/>
      </w:pPr>
      <w:proofErr w:type="gramStart"/>
      <w:r>
        <w:t>Section 4.</w:t>
      </w:r>
      <w:proofErr w:type="gramEnd"/>
      <w:r>
        <w:tab/>
        <w:t xml:space="preserve">Special meetings may be held at the call of the president or four (4) other members of the executive board.  Forty-five (45) </w:t>
      </w:r>
      <w:proofErr w:type="spellStart"/>
      <w:r>
        <w:t>days notice</w:t>
      </w:r>
      <w:proofErr w:type="spellEnd"/>
      <w:r>
        <w:t xml:space="preserve"> must be given to all members of the executive board.</w:t>
      </w:r>
    </w:p>
    <w:p w:rsidR="007A2175" w:rsidRDefault="007A2175">
      <w:r>
        <w:t> </w:t>
      </w:r>
    </w:p>
    <w:p w:rsidR="007A2175" w:rsidRDefault="007A2175">
      <w:pPr>
        <w:ind w:left="1260" w:hanging="1260"/>
      </w:pPr>
      <w:proofErr w:type="gramStart"/>
      <w:r>
        <w:t>Section 5.</w:t>
      </w:r>
      <w:proofErr w:type="gramEnd"/>
      <w:r>
        <w:tab/>
        <w:t>A quorum for the executive board meeting shall consist of at least five (5) of the executive board members.</w:t>
      </w:r>
    </w:p>
    <w:p w:rsidR="00E04555" w:rsidRDefault="00E04555">
      <w:pPr>
        <w:ind w:left="1260" w:hanging="1260"/>
        <w:jc w:val="center"/>
        <w:rPr>
          <w:u w:val="single"/>
        </w:rPr>
      </w:pPr>
    </w:p>
    <w:p w:rsidR="007A2175" w:rsidRDefault="007A2175">
      <w:pPr>
        <w:ind w:left="1260" w:hanging="1260"/>
        <w:jc w:val="center"/>
        <w:rPr>
          <w:u w:val="single"/>
        </w:rPr>
      </w:pPr>
      <w:r>
        <w:rPr>
          <w:u w:val="single"/>
        </w:rPr>
        <w:t>ARTICLE IX</w:t>
      </w:r>
    </w:p>
    <w:p w:rsidR="007A2175" w:rsidRDefault="007A2175">
      <w:pPr>
        <w:jc w:val="center"/>
        <w:rPr>
          <w:u w:val="single"/>
        </w:rPr>
      </w:pPr>
      <w:r>
        <w:rPr>
          <w:u w:val="single"/>
        </w:rPr>
        <w:t>GENERAL BOARD</w:t>
      </w:r>
    </w:p>
    <w:p w:rsidR="007A2175" w:rsidRDefault="007A2175">
      <w:r>
        <w:t> </w:t>
      </w:r>
    </w:p>
    <w:p w:rsidR="007A2175" w:rsidRDefault="007A2175">
      <w:pPr>
        <w:ind w:left="1260" w:hanging="1260"/>
      </w:pPr>
      <w:proofErr w:type="gramStart"/>
      <w:r>
        <w:t>Section 1.</w:t>
      </w:r>
      <w:proofErr w:type="gramEnd"/>
      <w:r>
        <w:tab/>
        <w:t>The general board shall consist of two (2) representatives and the state president or their alternate of each member state council.  No state may have more than three (3) official members on the general board.</w:t>
      </w:r>
    </w:p>
    <w:p w:rsidR="007A2175" w:rsidRDefault="007A2175">
      <w:r>
        <w:t> </w:t>
      </w:r>
    </w:p>
    <w:p w:rsidR="007A2175" w:rsidRDefault="007A2175">
      <w:pPr>
        <w:ind w:left="1260" w:hanging="1260"/>
      </w:pPr>
      <w:proofErr w:type="gramStart"/>
      <w:r>
        <w:t>Section 2.</w:t>
      </w:r>
      <w:proofErr w:type="gramEnd"/>
      <w:r>
        <w:tab/>
        <w:t>Meetings of the general board shall be held during the International Convention and the annual leadership conference; also, immediately following the annual leadership conference if deemed necessary by the newly elected president.</w:t>
      </w:r>
    </w:p>
    <w:p w:rsidR="007A2175" w:rsidRDefault="007A2175">
      <w:r>
        <w:t> </w:t>
      </w:r>
    </w:p>
    <w:p w:rsidR="007A2175" w:rsidRDefault="007A2175">
      <w:pPr>
        <w:ind w:left="1260" w:hanging="1260"/>
      </w:pPr>
      <w:proofErr w:type="gramStart"/>
      <w:r>
        <w:t>Section 3.</w:t>
      </w:r>
      <w:proofErr w:type="gramEnd"/>
      <w:r>
        <w:tab/>
        <w:t>The general board shall serve in an advisory capacity to the executive board.  They shall bring the concerns of their state councils to their attention, provide information and support as requested to insure the success of the organization.  Any action of the executive board may be overturned by a two-thirds (2/3) vote of the general board.</w:t>
      </w:r>
    </w:p>
    <w:p w:rsidR="00E04555" w:rsidRDefault="00E04555"/>
    <w:p w:rsidR="00E04555" w:rsidRDefault="00E04555"/>
    <w:p w:rsidR="00E04555" w:rsidRDefault="00E04555"/>
    <w:p w:rsidR="00E04555" w:rsidRDefault="00E04555"/>
    <w:p w:rsidR="00E04555" w:rsidRDefault="00E04555"/>
    <w:p w:rsidR="00E04555" w:rsidRDefault="00E04555"/>
    <w:p w:rsidR="00E04555" w:rsidRDefault="00E04555"/>
    <w:p w:rsidR="00E04555" w:rsidRDefault="00E04555"/>
    <w:p w:rsidR="00E04555" w:rsidRDefault="00E04555"/>
    <w:p w:rsidR="00E04555" w:rsidRDefault="00E04555"/>
    <w:p w:rsidR="00E04555" w:rsidRDefault="00E04555"/>
    <w:p w:rsidR="00E04555" w:rsidRDefault="00E04555"/>
    <w:p w:rsidR="00E04555" w:rsidRDefault="00E04555"/>
    <w:p w:rsidR="007A2175" w:rsidRDefault="007A2175">
      <w:pPr>
        <w:jc w:val="center"/>
        <w:rPr>
          <w:u w:val="single"/>
        </w:rPr>
      </w:pPr>
      <w:r>
        <w:rPr>
          <w:u w:val="single"/>
        </w:rPr>
        <w:lastRenderedPageBreak/>
        <w:t>ARTICLE X</w:t>
      </w:r>
    </w:p>
    <w:p w:rsidR="007A2175" w:rsidRDefault="007A2175">
      <w:pPr>
        <w:jc w:val="center"/>
        <w:rPr>
          <w:b/>
        </w:rPr>
      </w:pPr>
      <w:r>
        <w:rPr>
          <w:u w:val="single"/>
        </w:rPr>
        <w:t> MEETINGS</w:t>
      </w:r>
    </w:p>
    <w:p w:rsidR="007A2175" w:rsidRDefault="007A2175">
      <w:r>
        <w:t> </w:t>
      </w:r>
    </w:p>
    <w:p w:rsidR="007A2175" w:rsidRDefault="007A2175">
      <w:pPr>
        <w:ind w:left="1260" w:hanging="1260"/>
      </w:pPr>
      <w:proofErr w:type="gramStart"/>
      <w:r>
        <w:t>Section 1.</w:t>
      </w:r>
      <w:proofErr w:type="gramEnd"/>
      <w:r>
        <w:tab/>
        <w:t>A MARC meeting will be held during the International Council Convention for all ESA members of the Midwest area to promote fellowship.</w:t>
      </w:r>
    </w:p>
    <w:p w:rsidR="007A2175" w:rsidRDefault="007A2175">
      <w:r>
        <w:t> </w:t>
      </w:r>
    </w:p>
    <w:p w:rsidR="007A2175" w:rsidRDefault="007A2175">
      <w:pPr>
        <w:ind w:left="1260" w:hanging="1260"/>
      </w:pPr>
      <w:proofErr w:type="gramStart"/>
      <w:r>
        <w:t>Section 2.</w:t>
      </w:r>
      <w:proofErr w:type="gramEnd"/>
      <w:r>
        <w:tab/>
        <w:t>The annual leadership conference of the Midwest Area Regional Council shall be held the second weekend of October.  The purpose of the annual leadership conference will be to provide leadership training and educational experiences for ESA members in the member state councils and to conduct MARC business.</w:t>
      </w:r>
    </w:p>
    <w:p w:rsidR="007A2175" w:rsidRDefault="007A2175">
      <w:r>
        <w:t> </w:t>
      </w:r>
    </w:p>
    <w:p w:rsidR="007A2175" w:rsidRDefault="007A2175">
      <w:pPr>
        <w:ind w:left="1260" w:hanging="1260"/>
      </w:pPr>
      <w:proofErr w:type="gramStart"/>
      <w:r>
        <w:t>Section 3.</w:t>
      </w:r>
      <w:proofErr w:type="gramEnd"/>
      <w:r>
        <w:tab/>
        <w:t xml:space="preserve">Special meetings may be held at the call of the president.  Forty-five (45) </w:t>
      </w:r>
      <w:proofErr w:type="spellStart"/>
      <w:r>
        <w:t>days</w:t>
      </w:r>
      <w:r w:rsidR="00E04555">
        <w:t xml:space="preserve"> n</w:t>
      </w:r>
      <w:r>
        <w:t>otice</w:t>
      </w:r>
      <w:proofErr w:type="spellEnd"/>
      <w:r>
        <w:t xml:space="preserve"> must be given to the membership.</w:t>
      </w:r>
    </w:p>
    <w:p w:rsidR="007A2175" w:rsidRDefault="007A2175">
      <w:r>
        <w:t> </w:t>
      </w:r>
    </w:p>
    <w:p w:rsidR="007A2175" w:rsidRDefault="007A2175">
      <w:pPr>
        <w:jc w:val="center"/>
        <w:rPr>
          <w:b/>
        </w:rPr>
      </w:pPr>
    </w:p>
    <w:p w:rsidR="007A2175" w:rsidRDefault="007A2175">
      <w:pPr>
        <w:jc w:val="center"/>
        <w:rPr>
          <w:u w:val="single"/>
        </w:rPr>
      </w:pPr>
      <w:r>
        <w:rPr>
          <w:u w:val="single"/>
        </w:rPr>
        <w:t>ARTICLE XI</w:t>
      </w:r>
    </w:p>
    <w:p w:rsidR="007A2175" w:rsidRDefault="007A2175">
      <w:pPr>
        <w:jc w:val="center"/>
        <w:rPr>
          <w:b/>
        </w:rPr>
      </w:pPr>
      <w:r>
        <w:rPr>
          <w:u w:val="single"/>
        </w:rPr>
        <w:t> VOTING</w:t>
      </w:r>
    </w:p>
    <w:p w:rsidR="007A2175" w:rsidRDefault="007A2175">
      <w:r>
        <w:t> </w:t>
      </w:r>
    </w:p>
    <w:p w:rsidR="007A2175" w:rsidRDefault="007A2175">
      <w:pPr>
        <w:ind w:left="1260" w:hanging="1260"/>
      </w:pPr>
      <w:proofErr w:type="gramStart"/>
      <w:r>
        <w:t>Section 1.</w:t>
      </w:r>
      <w:proofErr w:type="gramEnd"/>
      <w:r>
        <w:tab/>
        <w:t>The voting delegation shall consist of the members of the general board or their designated alternates.</w:t>
      </w:r>
    </w:p>
    <w:p w:rsidR="007A2175" w:rsidRDefault="007A2175">
      <w:pPr>
        <w:numPr>
          <w:ilvl w:val="0"/>
          <w:numId w:val="26"/>
        </w:numPr>
        <w:tabs>
          <w:tab w:val="clear" w:pos="1620"/>
          <w:tab w:val="num" w:pos="1260"/>
        </w:tabs>
        <w:ind w:left="1710" w:hanging="450"/>
      </w:pPr>
      <w:r>
        <w:t>Each delegate shall be entitled to one vote.</w:t>
      </w:r>
    </w:p>
    <w:p w:rsidR="007A2175" w:rsidRDefault="007A2175">
      <w:pPr>
        <w:numPr>
          <w:ilvl w:val="0"/>
          <w:numId w:val="26"/>
        </w:numPr>
        <w:tabs>
          <w:tab w:val="clear" w:pos="1620"/>
          <w:tab w:val="num" w:pos="1260"/>
        </w:tabs>
        <w:ind w:left="1710" w:hanging="450"/>
      </w:pPr>
      <w:r>
        <w:t>No proxy voting shall be allowed.</w:t>
      </w:r>
    </w:p>
    <w:p w:rsidR="007A2175" w:rsidRDefault="007A2175">
      <w:r>
        <w:t> </w:t>
      </w:r>
    </w:p>
    <w:p w:rsidR="007A2175" w:rsidRDefault="007A2175">
      <w:pPr>
        <w:tabs>
          <w:tab w:val="left" w:pos="1260"/>
        </w:tabs>
        <w:ind w:left="1260" w:hanging="1260"/>
      </w:pPr>
      <w:proofErr w:type="gramStart"/>
      <w:r>
        <w:t>Section 2.</w:t>
      </w:r>
      <w:proofErr w:type="gramEnd"/>
      <w:r>
        <w:tab/>
        <w:t>A motion may be made by an official delegate but must be seconded by a delegate from another state council.</w:t>
      </w:r>
    </w:p>
    <w:p w:rsidR="007A2175" w:rsidRDefault="007A2175">
      <w:r>
        <w:t> </w:t>
      </w:r>
    </w:p>
    <w:p w:rsidR="007A2175" w:rsidRDefault="007A2175">
      <w:pPr>
        <w:ind w:left="1260" w:hanging="1260"/>
      </w:pPr>
      <w:proofErr w:type="gramStart"/>
      <w:r>
        <w:t>Section 3.</w:t>
      </w:r>
      <w:proofErr w:type="gramEnd"/>
      <w:r>
        <w:tab/>
        <w:t>All voting, with the exception of amendments to these by-laws, shall be by plurality votes.</w:t>
      </w:r>
    </w:p>
    <w:p w:rsidR="007A2175" w:rsidRDefault="007A2175">
      <w:r>
        <w:t> </w:t>
      </w:r>
    </w:p>
    <w:p w:rsidR="00E04555" w:rsidRDefault="007A2175" w:rsidP="00E04555">
      <w:pPr>
        <w:ind w:left="1260" w:hanging="1260"/>
      </w:pPr>
      <w:proofErr w:type="gramStart"/>
      <w:r>
        <w:t>Section 4.</w:t>
      </w:r>
      <w:proofErr w:type="gramEnd"/>
      <w:r>
        <w:tab/>
        <w:t>In the event of a tie vote, the election should be rerun.  If a tie still occurs, the ties shall be broken in the following manner:</w:t>
      </w:r>
    </w:p>
    <w:p w:rsidR="007A2175" w:rsidRDefault="007A2175" w:rsidP="00E04555">
      <w:pPr>
        <w:numPr>
          <w:ilvl w:val="0"/>
          <w:numId w:val="31"/>
        </w:numPr>
      </w:pPr>
      <w:r>
        <w:t>The names of the nominees shall be placed in a hat and the President will draw from the names of the individuals tied to select the one to be considered elected.</w:t>
      </w:r>
    </w:p>
    <w:p w:rsidR="007A2175" w:rsidRDefault="007A2175">
      <w:r>
        <w:t> </w:t>
      </w:r>
    </w:p>
    <w:p w:rsidR="007A2175" w:rsidRDefault="007A2175">
      <w:pPr>
        <w:ind w:left="1260" w:hanging="1260"/>
      </w:pPr>
      <w:proofErr w:type="gramStart"/>
      <w:r>
        <w:t>Section 5.</w:t>
      </w:r>
      <w:proofErr w:type="gramEnd"/>
      <w:r>
        <w:tab/>
        <w:t>A quorum shall consist of two-thirds (2/3) of the voting delegates allowed.</w:t>
      </w:r>
    </w:p>
    <w:p w:rsidR="007A2175" w:rsidRDefault="007A2175">
      <w:r>
        <w:t> </w:t>
      </w:r>
    </w:p>
    <w:p w:rsidR="007A2175" w:rsidRDefault="007A2175">
      <w:pPr>
        <w:jc w:val="center"/>
        <w:rPr>
          <w:b/>
        </w:rPr>
      </w:pPr>
    </w:p>
    <w:p w:rsidR="00E04555" w:rsidRDefault="00E04555">
      <w:pPr>
        <w:jc w:val="center"/>
        <w:rPr>
          <w:b/>
        </w:rPr>
      </w:pPr>
    </w:p>
    <w:p w:rsidR="00E04555" w:rsidRDefault="00E04555">
      <w:pPr>
        <w:jc w:val="center"/>
        <w:rPr>
          <w:b/>
        </w:rPr>
      </w:pPr>
    </w:p>
    <w:p w:rsidR="00E04555" w:rsidRDefault="00E04555">
      <w:pPr>
        <w:jc w:val="center"/>
        <w:rPr>
          <w:b/>
        </w:rPr>
      </w:pPr>
    </w:p>
    <w:p w:rsidR="00E04555" w:rsidRDefault="00E04555">
      <w:pPr>
        <w:jc w:val="center"/>
        <w:rPr>
          <w:b/>
        </w:rPr>
      </w:pPr>
    </w:p>
    <w:p w:rsidR="00E04555" w:rsidRDefault="00E04555">
      <w:pPr>
        <w:jc w:val="center"/>
        <w:rPr>
          <w:b/>
        </w:rPr>
      </w:pPr>
    </w:p>
    <w:p w:rsidR="00E04555" w:rsidRDefault="00E04555">
      <w:pPr>
        <w:jc w:val="center"/>
        <w:rPr>
          <w:b/>
        </w:rPr>
      </w:pPr>
    </w:p>
    <w:p w:rsidR="00E04555" w:rsidRDefault="00E04555">
      <w:pPr>
        <w:jc w:val="center"/>
        <w:rPr>
          <w:b/>
        </w:rPr>
      </w:pPr>
    </w:p>
    <w:p w:rsidR="00E04555" w:rsidRDefault="00E04555">
      <w:pPr>
        <w:jc w:val="center"/>
        <w:rPr>
          <w:b/>
        </w:rPr>
      </w:pPr>
    </w:p>
    <w:p w:rsidR="00E04555" w:rsidRDefault="00E04555">
      <w:pPr>
        <w:jc w:val="center"/>
        <w:rPr>
          <w:b/>
        </w:rPr>
      </w:pPr>
    </w:p>
    <w:p w:rsidR="00E04555" w:rsidRDefault="00E04555">
      <w:pPr>
        <w:jc w:val="center"/>
        <w:rPr>
          <w:b/>
        </w:rPr>
      </w:pPr>
    </w:p>
    <w:p w:rsidR="00E04555" w:rsidRDefault="00E04555">
      <w:pPr>
        <w:jc w:val="center"/>
        <w:rPr>
          <w:b/>
        </w:rPr>
      </w:pPr>
    </w:p>
    <w:p w:rsidR="00E04555" w:rsidRDefault="00E04555">
      <w:pPr>
        <w:jc w:val="center"/>
        <w:rPr>
          <w:b/>
        </w:rPr>
      </w:pPr>
    </w:p>
    <w:p w:rsidR="00E04555" w:rsidRDefault="00E04555">
      <w:pPr>
        <w:jc w:val="center"/>
        <w:rPr>
          <w:b/>
        </w:rPr>
      </w:pPr>
    </w:p>
    <w:p w:rsidR="007A2175" w:rsidRDefault="007A2175">
      <w:pPr>
        <w:jc w:val="center"/>
        <w:rPr>
          <w:u w:val="single"/>
        </w:rPr>
      </w:pPr>
      <w:r>
        <w:rPr>
          <w:u w:val="single"/>
        </w:rPr>
        <w:lastRenderedPageBreak/>
        <w:t>ARTICLE XII</w:t>
      </w:r>
    </w:p>
    <w:p w:rsidR="007A2175" w:rsidRDefault="007A2175">
      <w:pPr>
        <w:jc w:val="center"/>
        <w:rPr>
          <w:b/>
        </w:rPr>
      </w:pPr>
      <w:r>
        <w:rPr>
          <w:u w:val="single"/>
        </w:rPr>
        <w:t>FINANCE</w:t>
      </w:r>
    </w:p>
    <w:p w:rsidR="007A2175" w:rsidRDefault="007A2175">
      <w:r>
        <w:t> </w:t>
      </w:r>
    </w:p>
    <w:p w:rsidR="007A2175" w:rsidRDefault="007A2175">
      <w:pPr>
        <w:ind w:left="1260" w:hanging="1260"/>
      </w:pPr>
      <w:proofErr w:type="gramStart"/>
      <w:r>
        <w:t>Section 1.</w:t>
      </w:r>
      <w:proofErr w:type="gramEnd"/>
      <w:r>
        <w:tab/>
        <w:t>Annual dues shall be paid to the International Council at the appropriate time.</w:t>
      </w:r>
    </w:p>
    <w:p w:rsidR="007A2175" w:rsidRDefault="007A2175">
      <w:r>
        <w:t> </w:t>
      </w:r>
    </w:p>
    <w:p w:rsidR="007A2175" w:rsidRDefault="007A2175">
      <w:pPr>
        <w:ind w:left="1260" w:hanging="1260"/>
      </w:pPr>
      <w:proofErr w:type="gramStart"/>
      <w:r>
        <w:t>Section 2.</w:t>
      </w:r>
      <w:proofErr w:type="gramEnd"/>
      <w:r>
        <w:tab/>
        <w:t>The treasurer shall be prepared to pay lunch charges for the members of the executive board at the mid-year meeting.</w:t>
      </w:r>
    </w:p>
    <w:p w:rsidR="007A2175" w:rsidRDefault="007A2175">
      <w:r>
        <w:t> </w:t>
      </w:r>
    </w:p>
    <w:p w:rsidR="007A2175" w:rsidRDefault="007A2175">
      <w:pPr>
        <w:ind w:left="1260" w:hanging="1260"/>
      </w:pPr>
      <w:proofErr w:type="gramStart"/>
      <w:r>
        <w:t>Section 3.</w:t>
      </w:r>
      <w:proofErr w:type="gramEnd"/>
      <w:r>
        <w:tab/>
        <w:t>The treasury shall pay the total conference/leadership registration fee for the MARC President.</w:t>
      </w:r>
    </w:p>
    <w:p w:rsidR="007A2175" w:rsidRDefault="007A2175">
      <w:r>
        <w:t> </w:t>
      </w:r>
    </w:p>
    <w:p w:rsidR="007A2175" w:rsidRDefault="007A2175">
      <w:pPr>
        <w:tabs>
          <w:tab w:val="left" w:pos="1260"/>
        </w:tabs>
        <w:ind w:left="1260" w:hanging="1260"/>
      </w:pPr>
      <w:proofErr w:type="gramStart"/>
      <w:r>
        <w:t>Section 4.</w:t>
      </w:r>
      <w:proofErr w:type="gramEnd"/>
      <w:r>
        <w:tab/>
        <w:t>The financial accounts of the treasurer and local conference chairman/treasurer shall be insured by a fidelity bond made in the name of the Midwest Area Regional Council of Epsilon Sigma Alpha International.  The insurance bonding company must include coverage in all of the MARC states.</w:t>
      </w:r>
    </w:p>
    <w:p w:rsidR="007A2175" w:rsidRDefault="007A2175">
      <w:r>
        <w:t> </w:t>
      </w:r>
    </w:p>
    <w:p w:rsidR="007A2175" w:rsidRDefault="007A2175">
      <w:pPr>
        <w:jc w:val="center"/>
      </w:pPr>
    </w:p>
    <w:p w:rsidR="007A2175" w:rsidRDefault="007A2175">
      <w:pPr>
        <w:jc w:val="center"/>
        <w:rPr>
          <w:u w:val="single"/>
        </w:rPr>
      </w:pPr>
      <w:r>
        <w:rPr>
          <w:u w:val="single"/>
        </w:rPr>
        <w:t>ARTICLE XIII</w:t>
      </w:r>
    </w:p>
    <w:p w:rsidR="007A2175" w:rsidRDefault="007A2175">
      <w:pPr>
        <w:jc w:val="center"/>
        <w:rPr>
          <w:u w:val="single"/>
        </w:rPr>
      </w:pPr>
      <w:r>
        <w:rPr>
          <w:u w:val="single"/>
        </w:rPr>
        <w:t> PARLIAMENTARY AUTHORITY</w:t>
      </w:r>
    </w:p>
    <w:p w:rsidR="007A2175" w:rsidRDefault="007A2175">
      <w:pPr>
        <w:jc w:val="center"/>
        <w:rPr>
          <w:b/>
        </w:rPr>
      </w:pPr>
      <w:r>
        <w:rPr>
          <w:b/>
        </w:rPr>
        <w:t> </w:t>
      </w:r>
    </w:p>
    <w:p w:rsidR="007A2175" w:rsidRDefault="007A2175">
      <w:pPr>
        <w:tabs>
          <w:tab w:val="left" w:pos="1260"/>
        </w:tabs>
        <w:ind w:left="1260" w:hanging="1260"/>
      </w:pPr>
      <w:proofErr w:type="gramStart"/>
      <w:r>
        <w:t>Section 1.</w:t>
      </w:r>
      <w:proofErr w:type="gramEnd"/>
      <w:r>
        <w:tab/>
        <w:t>The rules contained in the current edition of “Roberts Rules of Order Newly Revised” shall govern the Midwest Area Regional Council in all cases to which they are applicable and in which they are not inconsistent with these by-laws.</w:t>
      </w:r>
    </w:p>
    <w:p w:rsidR="007A2175" w:rsidRDefault="007A2175">
      <w:pPr>
        <w:jc w:val="center"/>
        <w:rPr>
          <w:b/>
        </w:rPr>
      </w:pPr>
    </w:p>
    <w:p w:rsidR="007A2175" w:rsidRDefault="007A2175">
      <w:pPr>
        <w:jc w:val="center"/>
        <w:rPr>
          <w:b/>
        </w:rPr>
      </w:pPr>
    </w:p>
    <w:p w:rsidR="007A2175" w:rsidRDefault="007A2175">
      <w:pPr>
        <w:jc w:val="center"/>
        <w:rPr>
          <w:u w:val="single"/>
        </w:rPr>
      </w:pPr>
      <w:r>
        <w:rPr>
          <w:u w:val="single"/>
        </w:rPr>
        <w:t>ARTICLE XIV</w:t>
      </w:r>
    </w:p>
    <w:p w:rsidR="007A2175" w:rsidRDefault="007A2175">
      <w:pPr>
        <w:jc w:val="center"/>
        <w:rPr>
          <w:b/>
        </w:rPr>
      </w:pPr>
      <w:r>
        <w:rPr>
          <w:u w:val="single"/>
        </w:rPr>
        <w:t> VACANCIES</w:t>
      </w:r>
    </w:p>
    <w:p w:rsidR="007A2175" w:rsidRDefault="007A2175">
      <w:r>
        <w:t> </w:t>
      </w:r>
    </w:p>
    <w:p w:rsidR="007A2175" w:rsidRDefault="007A2175">
      <w:pPr>
        <w:ind w:left="1260" w:hanging="1260"/>
      </w:pPr>
      <w:proofErr w:type="gramStart"/>
      <w:r>
        <w:t>Section 1.</w:t>
      </w:r>
      <w:proofErr w:type="gramEnd"/>
      <w:r>
        <w:tab/>
        <w:t>Vacancies in the offices of the Midwest Area Regional Council may be filled for the unexpired term by appointment of the president with the approval of the executive board.</w:t>
      </w:r>
    </w:p>
    <w:p w:rsidR="007A2175" w:rsidRDefault="007A2175">
      <w:pPr>
        <w:ind w:left="1260" w:hanging="1260"/>
      </w:pPr>
      <w:proofErr w:type="gramStart"/>
      <w:r>
        <w:t>Section 2.</w:t>
      </w:r>
      <w:proofErr w:type="gramEnd"/>
      <w:r>
        <w:tab/>
        <w:t>If a candidate for office of the Midwest Area Regional Council elective board withdraws from the slate prior to the conference, nominations will be accepted from the floor at the annual leadership conference.</w:t>
      </w:r>
    </w:p>
    <w:p w:rsidR="007A2175" w:rsidRDefault="007A2175">
      <w:r>
        <w:t> </w:t>
      </w:r>
    </w:p>
    <w:p w:rsidR="007A2175" w:rsidRDefault="007A2175">
      <w:pPr>
        <w:jc w:val="center"/>
        <w:rPr>
          <w:b/>
        </w:rPr>
      </w:pPr>
    </w:p>
    <w:p w:rsidR="007A2175" w:rsidRDefault="007A2175">
      <w:pPr>
        <w:jc w:val="center"/>
        <w:rPr>
          <w:u w:val="single"/>
        </w:rPr>
      </w:pPr>
      <w:r>
        <w:rPr>
          <w:u w:val="single"/>
        </w:rPr>
        <w:t>ARTICLE XV</w:t>
      </w:r>
    </w:p>
    <w:p w:rsidR="007A2175" w:rsidRDefault="007A2175">
      <w:pPr>
        <w:jc w:val="center"/>
        <w:rPr>
          <w:u w:val="single"/>
        </w:rPr>
      </w:pPr>
      <w:r>
        <w:rPr>
          <w:u w:val="single"/>
        </w:rPr>
        <w:t>AMENDMENTS</w:t>
      </w:r>
    </w:p>
    <w:p w:rsidR="007A2175" w:rsidRDefault="007A2175">
      <w:r>
        <w:t> </w:t>
      </w:r>
    </w:p>
    <w:p w:rsidR="007A2175" w:rsidRDefault="007A2175">
      <w:pPr>
        <w:ind w:left="1260" w:hanging="1260"/>
      </w:pPr>
      <w:proofErr w:type="gramStart"/>
      <w:r>
        <w:t>Section 1.</w:t>
      </w:r>
      <w:proofErr w:type="gramEnd"/>
      <w:r>
        <w:tab/>
        <w:t xml:space="preserve">These by-laws may be amended at the annual leadership conference of the Midwest Area Regional Council </w:t>
      </w:r>
      <w:proofErr w:type="gramStart"/>
      <w:r>
        <w:t>by a</w:t>
      </w:r>
      <w:proofErr w:type="gramEnd"/>
      <w:r>
        <w:t xml:space="preserve"> two-thirds (2/3) vote of the delegates, present and voting, attending the meeting.</w:t>
      </w:r>
    </w:p>
    <w:p w:rsidR="007A2175" w:rsidRDefault="007A2175">
      <w:r>
        <w:t> </w:t>
      </w:r>
    </w:p>
    <w:p w:rsidR="007A2175" w:rsidRDefault="007A2175">
      <w:pPr>
        <w:ind w:left="1260" w:hanging="1260"/>
      </w:pPr>
      <w:proofErr w:type="gramStart"/>
      <w:r>
        <w:t>Section 2.</w:t>
      </w:r>
      <w:proofErr w:type="gramEnd"/>
      <w:r>
        <w:tab/>
        <w:t>Written notice of proposed amendment(s) must be forwarded to the members of the general board by August 1 so that member state councils can act upon the proposal(s) at their next council meeting.</w:t>
      </w:r>
    </w:p>
    <w:p w:rsidR="007A2175" w:rsidRDefault="007A2175"/>
    <w:p w:rsidR="007A2175" w:rsidRDefault="007A2175"/>
    <w:p w:rsidR="00E04555" w:rsidRDefault="00E04555"/>
    <w:p w:rsidR="00E04555" w:rsidRDefault="00E04555"/>
    <w:p w:rsidR="007A2175" w:rsidRDefault="007A2175">
      <w:pPr>
        <w:jc w:val="center"/>
        <w:rPr>
          <w:u w:val="single"/>
        </w:rPr>
      </w:pPr>
      <w:r>
        <w:rPr>
          <w:u w:val="single"/>
        </w:rPr>
        <w:lastRenderedPageBreak/>
        <w:t>ARTICLE XVI</w:t>
      </w:r>
    </w:p>
    <w:p w:rsidR="007A2175" w:rsidRDefault="007A2175">
      <w:pPr>
        <w:jc w:val="center"/>
        <w:rPr>
          <w:u w:val="single"/>
        </w:rPr>
      </w:pPr>
      <w:r>
        <w:rPr>
          <w:u w:val="single"/>
        </w:rPr>
        <w:t>DISSOLUTION OF COUNCIL</w:t>
      </w:r>
    </w:p>
    <w:p w:rsidR="007A2175" w:rsidRDefault="007A2175">
      <w:pPr>
        <w:jc w:val="center"/>
        <w:rPr>
          <w:b/>
        </w:rPr>
      </w:pPr>
    </w:p>
    <w:p w:rsidR="007A2175" w:rsidRDefault="007A2175">
      <w:pPr>
        <w:ind w:left="1260" w:hanging="1260"/>
      </w:pPr>
      <w:proofErr w:type="gramStart"/>
      <w:r>
        <w:t>Section 1.</w:t>
      </w:r>
      <w:proofErr w:type="gramEnd"/>
      <w:r>
        <w:tab/>
        <w:t>Upon the dissolution of the Midwest Area Regional Council, following completion of a final audit, all assets and real property of MARC shall revert to the ESA Foundation to be distributed to the M</w:t>
      </w:r>
      <w:r w:rsidR="00586C61">
        <w:t>A</w:t>
      </w:r>
      <w:r>
        <w:t>RC scholarships and/or endowments administered by the ESA Foundation.</w:t>
      </w:r>
    </w:p>
    <w:p w:rsidR="007A2175" w:rsidRDefault="007A2175">
      <w:pPr>
        <w:jc w:val="center"/>
        <w:rPr>
          <w:b/>
        </w:rPr>
      </w:pPr>
    </w:p>
    <w:p w:rsidR="007A2175" w:rsidRDefault="007A2175"/>
    <w:p w:rsidR="007A2175" w:rsidRDefault="007A2175"/>
    <w:p w:rsidR="007A2175" w:rsidRDefault="007A2175"/>
    <w:p w:rsidR="007A2175" w:rsidRDefault="007A2175"/>
    <w:p w:rsidR="007A2175" w:rsidRDefault="002C3298">
      <w:r>
        <w:t xml:space="preserve">Revised </w:t>
      </w:r>
      <w:r w:rsidR="00AD2A19">
        <w:t>October 30, 2017</w:t>
      </w:r>
    </w:p>
    <w:p w:rsidR="007A2175" w:rsidRDefault="00AD2A19">
      <w:r>
        <w:t>Brenda Fields, 2016-2017</w:t>
      </w:r>
      <w:r w:rsidR="002C3298">
        <w:t xml:space="preserve"> Parliamentarian</w:t>
      </w:r>
    </w:p>
    <w:p w:rsidR="007A2175" w:rsidRDefault="007A2175"/>
    <w:p w:rsidR="007A2175" w:rsidRDefault="007A2175"/>
    <w:sectPr w:rsidR="007A2175" w:rsidSect="00E04555">
      <w:footerReference w:type="even" r:id="rId8"/>
      <w:footerReference w:type="default" r:id="rId9"/>
      <w:pgSz w:w="12240" w:h="15840"/>
      <w:pgMar w:top="864" w:right="1008"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26D" w:rsidRDefault="0080526D">
      <w:r>
        <w:separator/>
      </w:r>
    </w:p>
  </w:endnote>
  <w:endnote w:type="continuationSeparator" w:id="0">
    <w:p w:rsidR="0080526D" w:rsidRDefault="0080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175" w:rsidRDefault="00602220">
    <w:pPr>
      <w:pStyle w:val="Footer"/>
      <w:framePr w:wrap="around" w:vAnchor="text" w:hAnchor="margin" w:xAlign="right" w:y="1"/>
      <w:rPr>
        <w:rStyle w:val="PageNumber"/>
      </w:rPr>
    </w:pPr>
    <w:r>
      <w:rPr>
        <w:rStyle w:val="PageNumber"/>
      </w:rPr>
      <w:fldChar w:fldCharType="begin"/>
    </w:r>
    <w:r w:rsidR="007A2175">
      <w:rPr>
        <w:rStyle w:val="PageNumber"/>
      </w:rPr>
      <w:instrText xml:space="preserve">PAGE  </w:instrText>
    </w:r>
    <w:r>
      <w:rPr>
        <w:rStyle w:val="PageNumber"/>
      </w:rPr>
      <w:fldChar w:fldCharType="end"/>
    </w:r>
  </w:p>
  <w:p w:rsidR="007A2175" w:rsidRDefault="007A21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175" w:rsidRDefault="00602220">
    <w:pPr>
      <w:pStyle w:val="Footer"/>
      <w:framePr w:wrap="around" w:vAnchor="text" w:hAnchor="margin" w:xAlign="right" w:y="1"/>
      <w:rPr>
        <w:rStyle w:val="PageNumber"/>
      </w:rPr>
    </w:pPr>
    <w:r>
      <w:rPr>
        <w:rStyle w:val="PageNumber"/>
      </w:rPr>
      <w:fldChar w:fldCharType="begin"/>
    </w:r>
    <w:r w:rsidR="007A2175">
      <w:rPr>
        <w:rStyle w:val="PageNumber"/>
      </w:rPr>
      <w:instrText xml:space="preserve">PAGE  </w:instrText>
    </w:r>
    <w:r>
      <w:rPr>
        <w:rStyle w:val="PageNumber"/>
      </w:rPr>
      <w:fldChar w:fldCharType="separate"/>
    </w:r>
    <w:r w:rsidR="00E04555">
      <w:rPr>
        <w:rStyle w:val="PageNumber"/>
        <w:noProof/>
      </w:rPr>
      <w:t>1</w:t>
    </w:r>
    <w:r>
      <w:rPr>
        <w:rStyle w:val="PageNumber"/>
      </w:rPr>
      <w:fldChar w:fldCharType="end"/>
    </w:r>
  </w:p>
  <w:p w:rsidR="007A2175" w:rsidRDefault="007A21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26D" w:rsidRDefault="0080526D">
      <w:r>
        <w:separator/>
      </w:r>
    </w:p>
  </w:footnote>
  <w:footnote w:type="continuationSeparator" w:id="0">
    <w:p w:rsidR="0080526D" w:rsidRDefault="00805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4AA"/>
    <w:multiLevelType w:val="hybridMultilevel"/>
    <w:tmpl w:val="2CEE288C"/>
    <w:lvl w:ilvl="0" w:tplc="6A64F08E">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1061D8"/>
    <w:multiLevelType w:val="hybridMultilevel"/>
    <w:tmpl w:val="C458F0BC"/>
    <w:lvl w:ilvl="0" w:tplc="822A04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531D4D"/>
    <w:multiLevelType w:val="hybridMultilevel"/>
    <w:tmpl w:val="3FEC8C20"/>
    <w:lvl w:ilvl="0" w:tplc="B492F99A">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463106B"/>
    <w:multiLevelType w:val="hybridMultilevel"/>
    <w:tmpl w:val="A94A1C12"/>
    <w:lvl w:ilvl="0" w:tplc="BEAC3D22">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14D1132"/>
    <w:multiLevelType w:val="hybridMultilevel"/>
    <w:tmpl w:val="09044D9E"/>
    <w:lvl w:ilvl="0" w:tplc="D840CB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375BAD"/>
    <w:multiLevelType w:val="hybridMultilevel"/>
    <w:tmpl w:val="93883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F259AE"/>
    <w:multiLevelType w:val="hybridMultilevel"/>
    <w:tmpl w:val="84FE8D32"/>
    <w:lvl w:ilvl="0" w:tplc="2136878C">
      <w:start w:val="1"/>
      <w:numFmt w:val="upperLetter"/>
      <w:lvlText w:val="%1."/>
      <w:lvlJc w:val="left"/>
      <w:pPr>
        <w:tabs>
          <w:tab w:val="num" w:pos="1620"/>
        </w:tabs>
        <w:ind w:left="1620" w:hanging="360"/>
      </w:pPr>
      <w:rPr>
        <w:rFonts w:ascii="Times New Roman" w:eastAsia="Times New Roman" w:hAnsi="Times New Roman" w:cs="Times New Roman"/>
      </w:rPr>
    </w:lvl>
    <w:lvl w:ilvl="1" w:tplc="04090019">
      <w:start w:val="1"/>
      <w:numFmt w:val="decimal"/>
      <w:lvlText w:val="%2."/>
      <w:lvlJc w:val="left"/>
      <w:pPr>
        <w:tabs>
          <w:tab w:val="num" w:pos="1980"/>
        </w:tabs>
        <w:ind w:left="1980" w:hanging="360"/>
      </w:pPr>
    </w:lvl>
    <w:lvl w:ilvl="2" w:tplc="0409001B">
      <w:start w:val="1"/>
      <w:numFmt w:val="decimal"/>
      <w:lvlText w:val="%3."/>
      <w:lvlJc w:val="left"/>
      <w:pPr>
        <w:tabs>
          <w:tab w:val="num" w:pos="2700"/>
        </w:tabs>
        <w:ind w:left="2700" w:hanging="360"/>
      </w:pPr>
    </w:lvl>
    <w:lvl w:ilvl="3" w:tplc="0409000F">
      <w:start w:val="1"/>
      <w:numFmt w:val="decimal"/>
      <w:lvlText w:val="%4."/>
      <w:lvlJc w:val="left"/>
      <w:pPr>
        <w:tabs>
          <w:tab w:val="num" w:pos="3420"/>
        </w:tabs>
        <w:ind w:left="3420" w:hanging="360"/>
      </w:pPr>
    </w:lvl>
    <w:lvl w:ilvl="4" w:tplc="04090019">
      <w:start w:val="1"/>
      <w:numFmt w:val="decimal"/>
      <w:lvlText w:val="%5."/>
      <w:lvlJc w:val="left"/>
      <w:pPr>
        <w:tabs>
          <w:tab w:val="num" w:pos="4140"/>
        </w:tabs>
        <w:ind w:left="4140" w:hanging="360"/>
      </w:pPr>
    </w:lvl>
    <w:lvl w:ilvl="5" w:tplc="0409001B">
      <w:start w:val="1"/>
      <w:numFmt w:val="decimal"/>
      <w:lvlText w:val="%6."/>
      <w:lvlJc w:val="left"/>
      <w:pPr>
        <w:tabs>
          <w:tab w:val="num" w:pos="4860"/>
        </w:tabs>
        <w:ind w:left="4860" w:hanging="360"/>
      </w:pPr>
    </w:lvl>
    <w:lvl w:ilvl="6" w:tplc="0409000F">
      <w:start w:val="1"/>
      <w:numFmt w:val="decimal"/>
      <w:lvlText w:val="%7."/>
      <w:lvlJc w:val="left"/>
      <w:pPr>
        <w:tabs>
          <w:tab w:val="num" w:pos="5580"/>
        </w:tabs>
        <w:ind w:left="5580" w:hanging="360"/>
      </w:pPr>
    </w:lvl>
    <w:lvl w:ilvl="7" w:tplc="04090019">
      <w:start w:val="1"/>
      <w:numFmt w:val="decimal"/>
      <w:lvlText w:val="%8."/>
      <w:lvlJc w:val="left"/>
      <w:pPr>
        <w:tabs>
          <w:tab w:val="num" w:pos="6300"/>
        </w:tabs>
        <w:ind w:left="6300" w:hanging="360"/>
      </w:pPr>
    </w:lvl>
    <w:lvl w:ilvl="8" w:tplc="0409001B">
      <w:start w:val="1"/>
      <w:numFmt w:val="decimal"/>
      <w:lvlText w:val="%9."/>
      <w:lvlJc w:val="left"/>
      <w:pPr>
        <w:tabs>
          <w:tab w:val="num" w:pos="7020"/>
        </w:tabs>
        <w:ind w:left="7020" w:hanging="360"/>
      </w:pPr>
    </w:lvl>
  </w:abstractNum>
  <w:abstractNum w:abstractNumId="7">
    <w:nsid w:val="42CC5024"/>
    <w:multiLevelType w:val="hybridMultilevel"/>
    <w:tmpl w:val="290AD7E0"/>
    <w:lvl w:ilvl="0" w:tplc="FB6E3A76">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4BB0CCD"/>
    <w:multiLevelType w:val="hybridMultilevel"/>
    <w:tmpl w:val="00900F7A"/>
    <w:lvl w:ilvl="0" w:tplc="E4A2D3BA">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4D36BEB"/>
    <w:multiLevelType w:val="hybridMultilevel"/>
    <w:tmpl w:val="3F62172A"/>
    <w:lvl w:ilvl="0" w:tplc="247889AE">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AD85962"/>
    <w:multiLevelType w:val="hybridMultilevel"/>
    <w:tmpl w:val="18D6300E"/>
    <w:lvl w:ilvl="0" w:tplc="BA3E70BA">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5B050B13"/>
    <w:multiLevelType w:val="hybridMultilevel"/>
    <w:tmpl w:val="84FE8D32"/>
    <w:lvl w:ilvl="0" w:tplc="2136878C">
      <w:start w:val="1"/>
      <w:numFmt w:val="upperLetter"/>
      <w:lvlText w:val="%1."/>
      <w:lvlJc w:val="left"/>
      <w:pPr>
        <w:tabs>
          <w:tab w:val="num" w:pos="1620"/>
        </w:tabs>
        <w:ind w:left="1620" w:hanging="360"/>
      </w:pPr>
      <w:rPr>
        <w:rFonts w:ascii="Times New Roman" w:eastAsia="Times New Roman" w:hAnsi="Times New Roman" w:cs="Times New Roman"/>
      </w:rPr>
    </w:lvl>
    <w:lvl w:ilvl="1" w:tplc="04090019">
      <w:start w:val="1"/>
      <w:numFmt w:val="decimal"/>
      <w:lvlText w:val="%2."/>
      <w:lvlJc w:val="left"/>
      <w:pPr>
        <w:tabs>
          <w:tab w:val="num" w:pos="1980"/>
        </w:tabs>
        <w:ind w:left="1980" w:hanging="360"/>
      </w:pPr>
    </w:lvl>
    <w:lvl w:ilvl="2" w:tplc="0409001B">
      <w:start w:val="1"/>
      <w:numFmt w:val="decimal"/>
      <w:lvlText w:val="%3."/>
      <w:lvlJc w:val="left"/>
      <w:pPr>
        <w:tabs>
          <w:tab w:val="num" w:pos="2700"/>
        </w:tabs>
        <w:ind w:left="2700" w:hanging="360"/>
      </w:pPr>
    </w:lvl>
    <w:lvl w:ilvl="3" w:tplc="0409000F">
      <w:start w:val="1"/>
      <w:numFmt w:val="decimal"/>
      <w:lvlText w:val="%4."/>
      <w:lvlJc w:val="left"/>
      <w:pPr>
        <w:tabs>
          <w:tab w:val="num" w:pos="3420"/>
        </w:tabs>
        <w:ind w:left="3420" w:hanging="360"/>
      </w:pPr>
    </w:lvl>
    <w:lvl w:ilvl="4" w:tplc="04090019">
      <w:start w:val="1"/>
      <w:numFmt w:val="decimal"/>
      <w:lvlText w:val="%5."/>
      <w:lvlJc w:val="left"/>
      <w:pPr>
        <w:tabs>
          <w:tab w:val="num" w:pos="4140"/>
        </w:tabs>
        <w:ind w:left="4140" w:hanging="360"/>
      </w:pPr>
    </w:lvl>
    <w:lvl w:ilvl="5" w:tplc="0409001B">
      <w:start w:val="1"/>
      <w:numFmt w:val="decimal"/>
      <w:lvlText w:val="%6."/>
      <w:lvlJc w:val="left"/>
      <w:pPr>
        <w:tabs>
          <w:tab w:val="num" w:pos="4860"/>
        </w:tabs>
        <w:ind w:left="4860" w:hanging="360"/>
      </w:pPr>
    </w:lvl>
    <w:lvl w:ilvl="6" w:tplc="0409000F">
      <w:start w:val="1"/>
      <w:numFmt w:val="decimal"/>
      <w:lvlText w:val="%7."/>
      <w:lvlJc w:val="left"/>
      <w:pPr>
        <w:tabs>
          <w:tab w:val="num" w:pos="5580"/>
        </w:tabs>
        <w:ind w:left="5580" w:hanging="360"/>
      </w:pPr>
    </w:lvl>
    <w:lvl w:ilvl="7" w:tplc="04090019">
      <w:start w:val="1"/>
      <w:numFmt w:val="decimal"/>
      <w:lvlText w:val="%8."/>
      <w:lvlJc w:val="left"/>
      <w:pPr>
        <w:tabs>
          <w:tab w:val="num" w:pos="6300"/>
        </w:tabs>
        <w:ind w:left="6300" w:hanging="360"/>
      </w:pPr>
    </w:lvl>
    <w:lvl w:ilvl="8" w:tplc="0409001B">
      <w:start w:val="1"/>
      <w:numFmt w:val="decimal"/>
      <w:lvlText w:val="%9."/>
      <w:lvlJc w:val="left"/>
      <w:pPr>
        <w:tabs>
          <w:tab w:val="num" w:pos="7020"/>
        </w:tabs>
        <w:ind w:left="7020" w:hanging="360"/>
      </w:pPr>
    </w:lvl>
  </w:abstractNum>
  <w:abstractNum w:abstractNumId="12">
    <w:nsid w:val="5C027152"/>
    <w:multiLevelType w:val="hybridMultilevel"/>
    <w:tmpl w:val="075829B2"/>
    <w:lvl w:ilvl="0" w:tplc="A6BAD2F8">
      <w:start w:val="1"/>
      <w:numFmt w:val="upperLetter"/>
      <w:lvlText w:val="%1."/>
      <w:lvlJc w:val="left"/>
      <w:pPr>
        <w:tabs>
          <w:tab w:val="num" w:pos="1620"/>
        </w:tabs>
        <w:ind w:left="1620" w:hanging="360"/>
      </w:pPr>
    </w:lvl>
    <w:lvl w:ilvl="1" w:tplc="04090019">
      <w:start w:val="1"/>
      <w:numFmt w:val="decimal"/>
      <w:lvlText w:val="%2."/>
      <w:lvlJc w:val="left"/>
      <w:pPr>
        <w:tabs>
          <w:tab w:val="num" w:pos="1980"/>
        </w:tabs>
        <w:ind w:left="1980" w:hanging="360"/>
      </w:pPr>
    </w:lvl>
    <w:lvl w:ilvl="2" w:tplc="0409001B">
      <w:start w:val="1"/>
      <w:numFmt w:val="decimal"/>
      <w:lvlText w:val="%3."/>
      <w:lvlJc w:val="left"/>
      <w:pPr>
        <w:tabs>
          <w:tab w:val="num" w:pos="2700"/>
        </w:tabs>
        <w:ind w:left="2700" w:hanging="360"/>
      </w:pPr>
    </w:lvl>
    <w:lvl w:ilvl="3" w:tplc="0409000F">
      <w:start w:val="1"/>
      <w:numFmt w:val="decimal"/>
      <w:lvlText w:val="%4."/>
      <w:lvlJc w:val="left"/>
      <w:pPr>
        <w:tabs>
          <w:tab w:val="num" w:pos="3420"/>
        </w:tabs>
        <w:ind w:left="3420" w:hanging="360"/>
      </w:pPr>
    </w:lvl>
    <w:lvl w:ilvl="4" w:tplc="04090019">
      <w:start w:val="1"/>
      <w:numFmt w:val="decimal"/>
      <w:lvlText w:val="%5."/>
      <w:lvlJc w:val="left"/>
      <w:pPr>
        <w:tabs>
          <w:tab w:val="num" w:pos="4140"/>
        </w:tabs>
        <w:ind w:left="4140" w:hanging="360"/>
      </w:pPr>
    </w:lvl>
    <w:lvl w:ilvl="5" w:tplc="0409001B">
      <w:start w:val="1"/>
      <w:numFmt w:val="decimal"/>
      <w:lvlText w:val="%6."/>
      <w:lvlJc w:val="left"/>
      <w:pPr>
        <w:tabs>
          <w:tab w:val="num" w:pos="4860"/>
        </w:tabs>
        <w:ind w:left="4860" w:hanging="360"/>
      </w:pPr>
    </w:lvl>
    <w:lvl w:ilvl="6" w:tplc="0409000F">
      <w:start w:val="1"/>
      <w:numFmt w:val="decimal"/>
      <w:lvlText w:val="%7."/>
      <w:lvlJc w:val="left"/>
      <w:pPr>
        <w:tabs>
          <w:tab w:val="num" w:pos="5580"/>
        </w:tabs>
        <w:ind w:left="5580" w:hanging="360"/>
      </w:pPr>
    </w:lvl>
    <w:lvl w:ilvl="7" w:tplc="04090019">
      <w:start w:val="1"/>
      <w:numFmt w:val="decimal"/>
      <w:lvlText w:val="%8."/>
      <w:lvlJc w:val="left"/>
      <w:pPr>
        <w:tabs>
          <w:tab w:val="num" w:pos="6300"/>
        </w:tabs>
        <w:ind w:left="6300" w:hanging="360"/>
      </w:pPr>
    </w:lvl>
    <w:lvl w:ilvl="8" w:tplc="0409001B">
      <w:start w:val="1"/>
      <w:numFmt w:val="decimal"/>
      <w:lvlText w:val="%9."/>
      <w:lvlJc w:val="left"/>
      <w:pPr>
        <w:tabs>
          <w:tab w:val="num" w:pos="7020"/>
        </w:tabs>
        <w:ind w:left="7020" w:hanging="360"/>
      </w:pPr>
    </w:lvl>
  </w:abstractNum>
  <w:abstractNum w:abstractNumId="13">
    <w:nsid w:val="63742FA4"/>
    <w:multiLevelType w:val="hybridMultilevel"/>
    <w:tmpl w:val="C38EB696"/>
    <w:lvl w:ilvl="0" w:tplc="301E3FCC">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73E77D5"/>
    <w:multiLevelType w:val="hybridMultilevel"/>
    <w:tmpl w:val="40EAC4F0"/>
    <w:lvl w:ilvl="0" w:tplc="6D720828">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2D4748D"/>
    <w:multiLevelType w:val="hybridMultilevel"/>
    <w:tmpl w:val="A536BCE0"/>
    <w:lvl w:ilvl="0" w:tplc="A93CF960">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8FE752C"/>
    <w:multiLevelType w:val="hybridMultilevel"/>
    <w:tmpl w:val="7E642180"/>
    <w:lvl w:ilvl="0" w:tplc="549C3A28">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A5142C3"/>
    <w:multiLevelType w:val="hybridMultilevel"/>
    <w:tmpl w:val="77322474"/>
    <w:lvl w:ilvl="0" w:tplc="2CD8AC6E">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4"/>
  </w:num>
  <w:num w:numId="29">
    <w:abstractNumId w:val="10"/>
  </w:num>
  <w:num w:numId="30">
    <w:abstractNumId w:val="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24"/>
    <w:rsid w:val="000F3DE1"/>
    <w:rsid w:val="00163C3D"/>
    <w:rsid w:val="001F6724"/>
    <w:rsid w:val="002C3298"/>
    <w:rsid w:val="00341DA2"/>
    <w:rsid w:val="00377223"/>
    <w:rsid w:val="004771BA"/>
    <w:rsid w:val="00507D17"/>
    <w:rsid w:val="00586C61"/>
    <w:rsid w:val="005E06B5"/>
    <w:rsid w:val="00602220"/>
    <w:rsid w:val="007615DE"/>
    <w:rsid w:val="007A2175"/>
    <w:rsid w:val="0080526D"/>
    <w:rsid w:val="00843F11"/>
    <w:rsid w:val="00886D3E"/>
    <w:rsid w:val="008B16B8"/>
    <w:rsid w:val="00AD2A19"/>
    <w:rsid w:val="00B01F73"/>
    <w:rsid w:val="00B33002"/>
    <w:rsid w:val="00BA061B"/>
    <w:rsid w:val="00CE7550"/>
    <w:rsid w:val="00DE1A1C"/>
    <w:rsid w:val="00E04555"/>
    <w:rsid w:val="00E80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341DA2"/>
  </w:style>
  <w:style w:type="paragraph" w:styleId="Footer">
    <w:name w:val="footer"/>
    <w:basedOn w:val="Normal"/>
    <w:semiHidden/>
    <w:rsid w:val="00341DA2"/>
    <w:pPr>
      <w:tabs>
        <w:tab w:val="center" w:pos="4320"/>
        <w:tab w:val="right" w:pos="8640"/>
      </w:tabs>
    </w:pPr>
  </w:style>
  <w:style w:type="paragraph" w:styleId="Header">
    <w:name w:val="header"/>
    <w:basedOn w:val="Normal"/>
    <w:link w:val="HeaderChar"/>
    <w:uiPriority w:val="99"/>
    <w:semiHidden/>
    <w:unhideWhenUsed/>
    <w:rsid w:val="00B01F73"/>
    <w:pPr>
      <w:tabs>
        <w:tab w:val="center" w:pos="4680"/>
        <w:tab w:val="right" w:pos="9360"/>
      </w:tabs>
    </w:pPr>
  </w:style>
  <w:style w:type="character" w:customStyle="1" w:styleId="HeaderChar">
    <w:name w:val="Header Char"/>
    <w:basedOn w:val="DefaultParagraphFont"/>
    <w:link w:val="Header"/>
    <w:uiPriority w:val="99"/>
    <w:semiHidden/>
    <w:rsid w:val="00B01F73"/>
    <w:rPr>
      <w:sz w:val="24"/>
      <w:szCs w:val="24"/>
    </w:rPr>
  </w:style>
  <w:style w:type="paragraph" w:styleId="ListParagraph">
    <w:name w:val="List Paragraph"/>
    <w:basedOn w:val="Normal"/>
    <w:uiPriority w:val="34"/>
    <w:qFormat/>
    <w:rsid w:val="00E045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341DA2"/>
  </w:style>
  <w:style w:type="paragraph" w:styleId="Footer">
    <w:name w:val="footer"/>
    <w:basedOn w:val="Normal"/>
    <w:semiHidden/>
    <w:rsid w:val="00341DA2"/>
    <w:pPr>
      <w:tabs>
        <w:tab w:val="center" w:pos="4320"/>
        <w:tab w:val="right" w:pos="8640"/>
      </w:tabs>
    </w:pPr>
  </w:style>
  <w:style w:type="paragraph" w:styleId="Header">
    <w:name w:val="header"/>
    <w:basedOn w:val="Normal"/>
    <w:link w:val="HeaderChar"/>
    <w:uiPriority w:val="99"/>
    <w:semiHidden/>
    <w:unhideWhenUsed/>
    <w:rsid w:val="00B01F73"/>
    <w:pPr>
      <w:tabs>
        <w:tab w:val="center" w:pos="4680"/>
        <w:tab w:val="right" w:pos="9360"/>
      </w:tabs>
    </w:pPr>
  </w:style>
  <w:style w:type="character" w:customStyle="1" w:styleId="HeaderChar">
    <w:name w:val="Header Char"/>
    <w:basedOn w:val="DefaultParagraphFont"/>
    <w:link w:val="Header"/>
    <w:uiPriority w:val="99"/>
    <w:semiHidden/>
    <w:rsid w:val="00B01F73"/>
    <w:rPr>
      <w:sz w:val="24"/>
      <w:szCs w:val="24"/>
    </w:rPr>
  </w:style>
  <w:style w:type="paragraph" w:styleId="ListParagraph">
    <w:name w:val="List Paragraph"/>
    <w:basedOn w:val="Normal"/>
    <w:uiPriority w:val="34"/>
    <w:qFormat/>
    <w:rsid w:val="00E04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1531</Words>
  <Characters>7985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BYLAWS OF THE MIDWEST AREA REGIONAL COUNCIL</vt:lpstr>
    </vt:vector>
  </TitlesOfParts>
  <Company>Hewlett-Packard</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MIDWEST AREA REGIONAL COUNCIL</dc:title>
  <dc:creator>Pam Grenard</dc:creator>
  <cp:lastModifiedBy>Debbie</cp:lastModifiedBy>
  <cp:revision>2</cp:revision>
  <dcterms:created xsi:type="dcterms:W3CDTF">2017-12-31T12:54:00Z</dcterms:created>
  <dcterms:modified xsi:type="dcterms:W3CDTF">2017-12-31T12:54:00Z</dcterms:modified>
</cp:coreProperties>
</file>